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A85FF" w14:textId="77777777" w:rsidR="00D54B67" w:rsidRDefault="00D54B67" w:rsidP="00D54B67">
      <w:pPr>
        <w:spacing w:after="0" w:line="240" w:lineRule="auto"/>
        <w:rPr>
          <w:rFonts w:eastAsia="Times New Roman" w:cstheme="minorHAnsi"/>
          <w:b/>
          <w:sz w:val="24"/>
          <w:szCs w:val="24"/>
        </w:rPr>
      </w:pPr>
    </w:p>
    <w:p w14:paraId="67C351D0" w14:textId="77777777" w:rsidR="00D54B67" w:rsidRDefault="00D54B67" w:rsidP="00D54B67">
      <w:pPr>
        <w:spacing w:after="0" w:line="240" w:lineRule="auto"/>
        <w:rPr>
          <w:rFonts w:eastAsia="Times New Roman" w:cstheme="minorHAnsi"/>
          <w:b/>
          <w:sz w:val="24"/>
          <w:szCs w:val="24"/>
        </w:rPr>
      </w:pPr>
    </w:p>
    <w:p w14:paraId="4B269205" w14:textId="77777777" w:rsidR="00BD1B3A" w:rsidRDefault="00BD1B3A" w:rsidP="00BD1B3A">
      <w:pPr>
        <w:spacing w:after="0" w:line="240" w:lineRule="auto"/>
        <w:jc w:val="center"/>
        <w:rPr>
          <w:rFonts w:eastAsia="Times New Roman" w:cstheme="minorHAnsi"/>
          <w:b/>
          <w:sz w:val="32"/>
          <w:szCs w:val="32"/>
        </w:rPr>
      </w:pPr>
      <w:r w:rsidRPr="00BD1B3A">
        <w:rPr>
          <w:rFonts w:eastAsia="Times New Roman" w:cstheme="minorHAnsi"/>
          <w:b/>
          <w:sz w:val="32"/>
          <w:szCs w:val="32"/>
        </w:rPr>
        <w:t xml:space="preserve">Student Menu and </w:t>
      </w:r>
      <w:r>
        <w:rPr>
          <w:rFonts w:eastAsia="Times New Roman" w:cstheme="minorHAnsi"/>
          <w:b/>
          <w:sz w:val="32"/>
          <w:szCs w:val="32"/>
        </w:rPr>
        <w:t>Instructions</w:t>
      </w:r>
    </w:p>
    <w:p w14:paraId="21BCB484" w14:textId="77777777" w:rsidR="00BD1B3A" w:rsidRDefault="00BD1B3A" w:rsidP="00BD1B3A">
      <w:pPr>
        <w:spacing w:after="0" w:line="240" w:lineRule="auto"/>
        <w:jc w:val="center"/>
        <w:rPr>
          <w:rFonts w:eastAsia="Times New Roman" w:cstheme="minorHAnsi"/>
          <w:b/>
          <w:sz w:val="32"/>
          <w:szCs w:val="32"/>
        </w:rPr>
      </w:pPr>
    </w:p>
    <w:p w14:paraId="5F65F89A" w14:textId="77777777" w:rsidR="00BD1B3A" w:rsidRDefault="00BD1B3A" w:rsidP="00BD1B3A">
      <w:pPr>
        <w:spacing w:after="0" w:line="240" w:lineRule="auto"/>
        <w:rPr>
          <w:rFonts w:eastAsia="Times New Roman" w:cstheme="minorHAnsi"/>
          <w:sz w:val="24"/>
          <w:szCs w:val="24"/>
        </w:rPr>
      </w:pPr>
      <w:r w:rsidRPr="00BD1B3A">
        <w:rPr>
          <w:rFonts w:eastAsia="Times New Roman" w:cstheme="minorHAnsi"/>
          <w:sz w:val="24"/>
          <w:szCs w:val="24"/>
        </w:rPr>
        <w:t>The Trajecsys Student Menu</w:t>
      </w:r>
      <w:r>
        <w:rPr>
          <w:rFonts w:eastAsia="Times New Roman" w:cstheme="minorHAnsi"/>
          <w:sz w:val="24"/>
          <w:szCs w:val="24"/>
        </w:rPr>
        <w:t xml:space="preserve"> was designed to be </w:t>
      </w:r>
      <w:r w:rsidR="00514238">
        <w:rPr>
          <w:rFonts w:eastAsia="Times New Roman" w:cstheme="minorHAnsi"/>
          <w:sz w:val="24"/>
          <w:szCs w:val="24"/>
        </w:rPr>
        <w:t xml:space="preserve">as </w:t>
      </w:r>
      <w:r>
        <w:rPr>
          <w:rFonts w:eastAsia="Times New Roman" w:cstheme="minorHAnsi"/>
          <w:sz w:val="24"/>
          <w:szCs w:val="24"/>
        </w:rPr>
        <w:t>user</w:t>
      </w:r>
      <w:r w:rsidR="00514238">
        <w:rPr>
          <w:rFonts w:eastAsia="Times New Roman" w:cstheme="minorHAnsi"/>
          <w:sz w:val="24"/>
          <w:szCs w:val="24"/>
        </w:rPr>
        <w:t xml:space="preserve"> </w:t>
      </w:r>
      <w:r>
        <w:rPr>
          <w:rFonts w:eastAsia="Times New Roman" w:cstheme="minorHAnsi"/>
          <w:sz w:val="24"/>
          <w:szCs w:val="24"/>
        </w:rPr>
        <w:t>friendly as possible</w:t>
      </w:r>
      <w:r w:rsidR="00514238">
        <w:rPr>
          <w:rFonts w:eastAsia="Times New Roman" w:cstheme="minorHAnsi"/>
          <w:sz w:val="24"/>
          <w:szCs w:val="24"/>
        </w:rPr>
        <w:t>.</w:t>
      </w:r>
      <w:r>
        <w:rPr>
          <w:rFonts w:eastAsia="Times New Roman" w:cstheme="minorHAnsi"/>
          <w:sz w:val="24"/>
          <w:szCs w:val="24"/>
        </w:rPr>
        <w:t xml:space="preserve"> </w:t>
      </w:r>
      <w:r w:rsidR="008C1A96">
        <w:rPr>
          <w:rFonts w:eastAsia="Times New Roman" w:cstheme="minorHAnsi"/>
          <w:sz w:val="24"/>
          <w:szCs w:val="24"/>
        </w:rPr>
        <w:t xml:space="preserve">This “cheat sheet” highlights the primary functions that most students will utilize on a daily basis. </w:t>
      </w:r>
    </w:p>
    <w:p w14:paraId="65FF252D" w14:textId="77777777" w:rsidR="00514238" w:rsidRDefault="00514238" w:rsidP="00BD1B3A">
      <w:pPr>
        <w:spacing w:after="0" w:line="240" w:lineRule="auto"/>
        <w:rPr>
          <w:rFonts w:eastAsia="Times New Roman" w:cstheme="minorHAnsi"/>
          <w:sz w:val="24"/>
          <w:szCs w:val="24"/>
        </w:rPr>
      </w:pPr>
    </w:p>
    <w:p w14:paraId="08422B82" w14:textId="77777777" w:rsidR="00514238" w:rsidRPr="00514238" w:rsidRDefault="00514238" w:rsidP="00BD1B3A">
      <w:pPr>
        <w:spacing w:after="0" w:line="240" w:lineRule="auto"/>
        <w:rPr>
          <w:rFonts w:eastAsia="Times New Roman" w:cstheme="minorHAnsi"/>
          <w:b/>
          <w:sz w:val="28"/>
          <w:szCs w:val="28"/>
        </w:rPr>
      </w:pPr>
      <w:r w:rsidRPr="00514238">
        <w:rPr>
          <w:rFonts w:eastAsia="Times New Roman" w:cstheme="minorHAnsi"/>
          <w:b/>
          <w:sz w:val="28"/>
          <w:szCs w:val="28"/>
        </w:rPr>
        <w:t>Student Home Page</w:t>
      </w:r>
    </w:p>
    <w:p w14:paraId="6D8BCCE0" w14:textId="77777777" w:rsidR="00BD1B3A" w:rsidRDefault="00BD1B3A" w:rsidP="00BD1B3A">
      <w:pPr>
        <w:spacing w:after="0" w:line="240" w:lineRule="auto"/>
        <w:jc w:val="center"/>
        <w:rPr>
          <w:rFonts w:eastAsia="Times New Roman" w:cstheme="minorHAnsi"/>
          <w:b/>
          <w:sz w:val="32"/>
          <w:szCs w:val="32"/>
        </w:rPr>
      </w:pPr>
    </w:p>
    <w:p w14:paraId="273FA57D" w14:textId="77777777" w:rsidR="00BD1B3A" w:rsidRPr="00BD1B3A" w:rsidRDefault="008256FC" w:rsidP="0031687E">
      <w:pPr>
        <w:spacing w:after="0" w:line="240" w:lineRule="auto"/>
        <w:rPr>
          <w:rFonts w:eastAsia="Times New Roman" w:cstheme="minorHAnsi"/>
          <w:b/>
          <w:sz w:val="32"/>
          <w:szCs w:val="32"/>
        </w:rPr>
      </w:pPr>
      <w:r>
        <w:rPr>
          <w:rFonts w:eastAsia="Times New Roman" w:cstheme="minorHAnsi"/>
          <w:b/>
          <w:noProof/>
          <w:sz w:val="32"/>
          <w:szCs w:val="32"/>
        </w:rPr>
        <w:drawing>
          <wp:inline distT="0" distB="0" distL="0" distR="0" wp14:anchorId="5DB35CCF" wp14:editId="44FC6CAE">
            <wp:extent cx="6858000" cy="31165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udent_menu_home.png"/>
                    <pic:cNvPicPr/>
                  </pic:nvPicPr>
                  <pic:blipFill>
                    <a:blip r:embed="rId6">
                      <a:extLst>
                        <a:ext uri="{28A0092B-C50C-407E-A947-70E740481C1C}">
                          <a14:useLocalDpi xmlns:a14="http://schemas.microsoft.com/office/drawing/2010/main" val="0"/>
                        </a:ext>
                      </a:extLst>
                    </a:blip>
                    <a:stretch>
                      <a:fillRect/>
                    </a:stretch>
                  </pic:blipFill>
                  <pic:spPr>
                    <a:xfrm>
                      <a:off x="0" y="0"/>
                      <a:ext cx="6858000" cy="3116580"/>
                    </a:xfrm>
                    <a:prstGeom prst="rect">
                      <a:avLst/>
                    </a:prstGeom>
                  </pic:spPr>
                </pic:pic>
              </a:graphicData>
            </a:graphic>
          </wp:inline>
        </w:drawing>
      </w:r>
    </w:p>
    <w:p w14:paraId="4FBC667B" w14:textId="77777777" w:rsidR="00BD1B3A" w:rsidRDefault="00BD1B3A" w:rsidP="00D54B67">
      <w:pPr>
        <w:spacing w:after="0" w:line="240" w:lineRule="auto"/>
        <w:rPr>
          <w:rFonts w:eastAsia="Times New Roman" w:cstheme="minorHAnsi"/>
          <w:b/>
          <w:sz w:val="24"/>
          <w:szCs w:val="24"/>
        </w:rPr>
      </w:pPr>
    </w:p>
    <w:p w14:paraId="09B44DC2" w14:textId="77777777" w:rsidR="00BC3149" w:rsidRPr="00D54B67" w:rsidRDefault="00BC3149" w:rsidP="00BC3149">
      <w:pPr>
        <w:spacing w:after="0" w:line="240" w:lineRule="auto"/>
        <w:rPr>
          <w:rFonts w:eastAsia="Times New Roman" w:cstheme="minorHAnsi"/>
        </w:rPr>
      </w:pPr>
      <w:r w:rsidRPr="00C734C5">
        <w:rPr>
          <w:rFonts w:eastAsia="Times New Roman" w:cstheme="minorHAnsi"/>
          <w:b/>
          <w:bCs/>
          <w:sz w:val="28"/>
          <w:szCs w:val="28"/>
        </w:rPr>
        <w:t>Clock In/Out</w:t>
      </w:r>
      <w:r>
        <w:rPr>
          <w:rFonts w:eastAsia="Times New Roman" w:cstheme="minorHAnsi"/>
        </w:rPr>
        <w:t xml:space="preserve"> - </w:t>
      </w:r>
      <w:r w:rsidRPr="00C734C5">
        <w:rPr>
          <w:rFonts w:eastAsia="Times New Roman" w:cstheme="minorHAnsi"/>
          <w:sz w:val="24"/>
          <w:szCs w:val="24"/>
        </w:rPr>
        <w:t>Students will clock in each day at their clinical site and clock out at the end of their shift. NOTE: This also may be done on the student’s smartphone; use phone browser to go</w:t>
      </w:r>
      <w:r>
        <w:rPr>
          <w:rFonts w:eastAsia="Times New Roman" w:cstheme="minorHAnsi"/>
          <w:sz w:val="24"/>
          <w:szCs w:val="24"/>
        </w:rPr>
        <w:t xml:space="preserve"> to Trajecsys.com, log in, agree to share location (on phone); </w:t>
      </w:r>
      <w:r w:rsidRPr="00C734C5">
        <w:rPr>
          <w:rFonts w:eastAsia="Times New Roman" w:cstheme="minorHAnsi"/>
          <w:sz w:val="24"/>
          <w:szCs w:val="24"/>
        </w:rPr>
        <w:t xml:space="preserve">select </w:t>
      </w:r>
      <w:r>
        <w:rPr>
          <w:rFonts w:eastAsia="Times New Roman" w:cstheme="minorHAnsi"/>
          <w:sz w:val="24"/>
          <w:szCs w:val="24"/>
        </w:rPr>
        <w:t xml:space="preserve">site and click </w:t>
      </w:r>
      <w:r w:rsidRPr="00C734C5">
        <w:rPr>
          <w:rFonts w:eastAsia="Times New Roman" w:cstheme="minorHAnsi"/>
          <w:sz w:val="24"/>
          <w:szCs w:val="24"/>
        </w:rPr>
        <w:t xml:space="preserve">Clock In/Out </w:t>
      </w:r>
      <w:r>
        <w:rPr>
          <w:rFonts w:eastAsia="Times New Roman" w:cstheme="minorHAnsi"/>
          <w:sz w:val="24"/>
          <w:szCs w:val="24"/>
        </w:rPr>
        <w:t>button.</w:t>
      </w:r>
      <w:r w:rsidR="00AB5065">
        <w:rPr>
          <w:rFonts w:eastAsia="Times New Roman" w:cstheme="minorHAnsi"/>
          <w:sz w:val="24"/>
          <w:szCs w:val="24"/>
        </w:rPr>
        <w:t xml:space="preserve"> </w:t>
      </w:r>
      <w:r w:rsidR="00AB5065" w:rsidRPr="00AB5065">
        <w:rPr>
          <w:rFonts w:eastAsia="Times New Roman" w:cstheme="minorHAnsi"/>
          <w:b/>
          <w:noProof/>
          <w:sz w:val="24"/>
          <w:szCs w:val="24"/>
          <w:highlight w:val="yellow"/>
        </w:rPr>
        <w:t>Please review Word document titled Clocking In and Out for specific information.</w:t>
      </w:r>
    </w:p>
    <w:p w14:paraId="6517D37B" w14:textId="77777777" w:rsidR="00BC3149" w:rsidRDefault="00BC3149" w:rsidP="00D54B67">
      <w:pPr>
        <w:spacing w:after="0" w:line="240" w:lineRule="auto"/>
        <w:rPr>
          <w:rFonts w:eastAsia="Times New Roman" w:cstheme="minorHAnsi"/>
          <w:b/>
          <w:sz w:val="24"/>
          <w:szCs w:val="24"/>
        </w:rPr>
      </w:pPr>
    </w:p>
    <w:p w14:paraId="5E1904E0" w14:textId="77777777" w:rsidR="00BC3149" w:rsidRDefault="00C734C5" w:rsidP="00C734C5">
      <w:pPr>
        <w:spacing w:after="0" w:line="240" w:lineRule="auto"/>
        <w:rPr>
          <w:rFonts w:eastAsia="Times New Roman" w:cstheme="minorHAnsi"/>
          <w:sz w:val="24"/>
          <w:szCs w:val="24"/>
        </w:rPr>
      </w:pPr>
      <w:r w:rsidRPr="00C734C5">
        <w:rPr>
          <w:rFonts w:eastAsia="Times New Roman" w:cstheme="minorHAnsi"/>
          <w:b/>
          <w:bCs/>
          <w:sz w:val="28"/>
          <w:szCs w:val="28"/>
        </w:rPr>
        <w:t>Reports -</w:t>
      </w:r>
      <w:r w:rsidRPr="00C734C5">
        <w:rPr>
          <w:rFonts w:eastAsia="Times New Roman" w:cstheme="minorHAnsi"/>
          <w:sz w:val="24"/>
          <w:szCs w:val="24"/>
        </w:rPr>
        <w:t xml:space="preserve"> Students may access</w:t>
      </w:r>
      <w:r w:rsidR="00BC3149">
        <w:rPr>
          <w:rFonts w:eastAsia="Times New Roman" w:cstheme="minorHAnsi"/>
          <w:sz w:val="24"/>
          <w:szCs w:val="24"/>
        </w:rPr>
        <w:t xml:space="preserve"> these items on the Reports menu page:</w:t>
      </w:r>
    </w:p>
    <w:p w14:paraId="00DCF47F" w14:textId="77777777" w:rsidR="00BC3149" w:rsidRPr="00BC3149" w:rsidRDefault="00BC3149" w:rsidP="00BC3149">
      <w:pPr>
        <w:pStyle w:val="ListParagraph"/>
        <w:numPr>
          <w:ilvl w:val="0"/>
          <w:numId w:val="3"/>
        </w:numPr>
        <w:spacing w:after="0" w:line="240" w:lineRule="auto"/>
        <w:rPr>
          <w:rFonts w:eastAsia="Times New Roman" w:cstheme="minorHAnsi"/>
          <w:sz w:val="24"/>
          <w:szCs w:val="24"/>
        </w:rPr>
      </w:pPr>
      <w:r w:rsidRPr="00BC3149">
        <w:rPr>
          <w:rFonts w:eastAsia="Times New Roman" w:cstheme="minorHAnsi"/>
          <w:sz w:val="24"/>
          <w:szCs w:val="24"/>
        </w:rPr>
        <w:t>Time summary</w:t>
      </w:r>
    </w:p>
    <w:p w14:paraId="379C6DED" w14:textId="77777777" w:rsidR="00BC3149" w:rsidRPr="00BC3149" w:rsidRDefault="00BC3149" w:rsidP="00BC3149">
      <w:pPr>
        <w:pStyle w:val="ListParagraph"/>
        <w:numPr>
          <w:ilvl w:val="0"/>
          <w:numId w:val="3"/>
        </w:numPr>
        <w:spacing w:after="0" w:line="240" w:lineRule="auto"/>
        <w:rPr>
          <w:rFonts w:eastAsia="Times New Roman" w:cstheme="minorHAnsi"/>
          <w:sz w:val="24"/>
          <w:szCs w:val="24"/>
        </w:rPr>
      </w:pPr>
      <w:r w:rsidRPr="00BC3149">
        <w:rPr>
          <w:rFonts w:eastAsia="Times New Roman" w:cstheme="minorHAnsi"/>
          <w:sz w:val="24"/>
          <w:szCs w:val="24"/>
        </w:rPr>
        <w:t>S</w:t>
      </w:r>
      <w:r w:rsidR="00C734C5" w:rsidRPr="00BC3149">
        <w:rPr>
          <w:rFonts w:eastAsia="Times New Roman" w:cstheme="minorHAnsi"/>
          <w:sz w:val="24"/>
          <w:szCs w:val="24"/>
        </w:rPr>
        <w:t>kill summary (compilation of log</w:t>
      </w:r>
      <w:r>
        <w:rPr>
          <w:rFonts w:eastAsia="Times New Roman" w:cstheme="minorHAnsi"/>
          <w:sz w:val="24"/>
          <w:szCs w:val="24"/>
        </w:rPr>
        <w:t xml:space="preserve"> </w:t>
      </w:r>
      <w:r w:rsidR="00C734C5" w:rsidRPr="00BC3149">
        <w:rPr>
          <w:rFonts w:eastAsia="Times New Roman" w:cstheme="minorHAnsi"/>
          <w:sz w:val="24"/>
          <w:szCs w:val="24"/>
        </w:rPr>
        <w:t>sheet entries and linked comp exam results; click comp date hyperlink to view item-by-item results)</w:t>
      </w:r>
    </w:p>
    <w:p w14:paraId="0731E303" w14:textId="77777777" w:rsidR="00C734C5" w:rsidRDefault="00BC3149" w:rsidP="00BC3149">
      <w:pPr>
        <w:pStyle w:val="ListParagraph"/>
        <w:numPr>
          <w:ilvl w:val="0"/>
          <w:numId w:val="3"/>
        </w:numPr>
        <w:spacing w:after="0" w:line="240" w:lineRule="auto"/>
        <w:rPr>
          <w:rFonts w:eastAsia="Times New Roman" w:cstheme="minorHAnsi"/>
          <w:sz w:val="24"/>
          <w:szCs w:val="24"/>
        </w:rPr>
      </w:pPr>
      <w:r w:rsidRPr="00BC3149">
        <w:rPr>
          <w:rFonts w:eastAsia="Times New Roman" w:cstheme="minorHAnsi"/>
          <w:sz w:val="24"/>
          <w:szCs w:val="24"/>
        </w:rPr>
        <w:t>E</w:t>
      </w:r>
      <w:r w:rsidR="00C734C5" w:rsidRPr="00BC3149">
        <w:rPr>
          <w:rFonts w:eastAsia="Times New Roman" w:cstheme="minorHAnsi"/>
          <w:sz w:val="24"/>
          <w:szCs w:val="24"/>
        </w:rPr>
        <w:t>valuation results other than comps (use either the Evaluation Summaries or Completed Evals/Forms for evaluation results – same info in different format</w:t>
      </w:r>
      <w:r w:rsidRPr="00BC3149">
        <w:rPr>
          <w:rFonts w:eastAsia="Times New Roman" w:cstheme="minorHAnsi"/>
          <w:sz w:val="24"/>
          <w:szCs w:val="24"/>
        </w:rPr>
        <w:t>s)</w:t>
      </w:r>
    </w:p>
    <w:p w14:paraId="1FDE94BA" w14:textId="77777777" w:rsidR="00383792" w:rsidRPr="00BC3149" w:rsidRDefault="00383792" w:rsidP="00BC3149">
      <w:pPr>
        <w:pStyle w:val="ListParagraph"/>
        <w:numPr>
          <w:ilvl w:val="0"/>
          <w:numId w:val="3"/>
        </w:numPr>
        <w:spacing w:after="0" w:line="240" w:lineRule="auto"/>
        <w:rPr>
          <w:rFonts w:eastAsia="Times New Roman" w:cstheme="minorHAnsi"/>
          <w:sz w:val="24"/>
          <w:szCs w:val="24"/>
        </w:rPr>
      </w:pPr>
      <w:r>
        <w:rPr>
          <w:rFonts w:eastAsia="Times New Roman" w:cstheme="minorHAnsi"/>
          <w:sz w:val="24"/>
          <w:szCs w:val="24"/>
        </w:rPr>
        <w:t>Note: some schools expect students to add a comment to a comp exam or to an evaluation form that was submitted by an instructor on the student. Students will open the result</w:t>
      </w:r>
      <w:r w:rsidR="007A26E3">
        <w:rPr>
          <w:rFonts w:eastAsia="Times New Roman" w:cstheme="minorHAnsi"/>
          <w:sz w:val="24"/>
          <w:szCs w:val="24"/>
        </w:rPr>
        <w:t xml:space="preserve"> on their Reports page (Skill Summary for comps and Evaluations for other forms)</w:t>
      </w:r>
      <w:r>
        <w:rPr>
          <w:rFonts w:eastAsia="Times New Roman" w:cstheme="minorHAnsi"/>
          <w:sz w:val="24"/>
          <w:szCs w:val="24"/>
        </w:rPr>
        <w:t>, scroll to the bottom and click the +Add Comment. The student will type a comment in the text box and click Add to append a comment to the document. These are called Post Submission Comments.</w:t>
      </w:r>
    </w:p>
    <w:p w14:paraId="38FC649C" w14:textId="77777777" w:rsidR="00C734C5" w:rsidRDefault="00C734C5" w:rsidP="00D54B67">
      <w:pPr>
        <w:spacing w:after="0" w:line="240" w:lineRule="auto"/>
        <w:rPr>
          <w:rFonts w:eastAsia="Times New Roman" w:cstheme="minorHAnsi"/>
          <w:b/>
          <w:bCs/>
          <w:sz w:val="24"/>
          <w:szCs w:val="24"/>
        </w:rPr>
      </w:pPr>
    </w:p>
    <w:p w14:paraId="45AC81A0" w14:textId="77777777" w:rsidR="00BC3149" w:rsidRDefault="00BC3149" w:rsidP="00D54B67">
      <w:pPr>
        <w:spacing w:after="0" w:line="240" w:lineRule="auto"/>
        <w:rPr>
          <w:rFonts w:eastAsia="Times New Roman" w:cstheme="minorHAnsi"/>
          <w:b/>
          <w:bCs/>
          <w:sz w:val="28"/>
          <w:szCs w:val="28"/>
        </w:rPr>
      </w:pPr>
      <w:r>
        <w:rPr>
          <w:rFonts w:eastAsia="Times New Roman" w:cstheme="minorHAnsi"/>
          <w:b/>
          <w:bCs/>
          <w:sz w:val="28"/>
          <w:szCs w:val="28"/>
        </w:rPr>
        <w:br w:type="page"/>
      </w:r>
    </w:p>
    <w:p w14:paraId="05F59F82" w14:textId="77777777" w:rsidR="00D54B67" w:rsidRDefault="00F96796" w:rsidP="00D54B67">
      <w:pPr>
        <w:spacing w:after="0" w:line="240" w:lineRule="auto"/>
        <w:rPr>
          <w:rFonts w:eastAsia="Times New Roman" w:cstheme="minorHAnsi"/>
          <w:noProof/>
          <w:sz w:val="24"/>
          <w:szCs w:val="24"/>
        </w:rPr>
      </w:pPr>
      <w:r w:rsidRPr="00C734C5">
        <w:rPr>
          <w:rFonts w:eastAsia="Times New Roman" w:cstheme="minorHAnsi"/>
          <w:b/>
          <w:bCs/>
          <w:sz w:val="28"/>
          <w:szCs w:val="28"/>
        </w:rPr>
        <w:lastRenderedPageBreak/>
        <w:t>Time Exception</w:t>
      </w:r>
      <w:r w:rsidR="00C734C5">
        <w:rPr>
          <w:rFonts w:eastAsia="Times New Roman" w:cstheme="minorHAnsi"/>
          <w:b/>
          <w:bCs/>
          <w:sz w:val="24"/>
          <w:szCs w:val="24"/>
        </w:rPr>
        <w:t xml:space="preserve"> - </w:t>
      </w:r>
      <w:r w:rsidR="00AB5065">
        <w:rPr>
          <w:rFonts w:eastAsia="Times New Roman" w:cstheme="minorHAnsi"/>
          <w:color w:val="000000"/>
          <w:sz w:val="24"/>
          <w:szCs w:val="24"/>
        </w:rPr>
        <w:t>If you don’t file a clock in or out record, you must</w:t>
      </w:r>
      <w:r w:rsidR="00AB5065" w:rsidRPr="009C7474">
        <w:rPr>
          <w:rFonts w:eastAsia="Times New Roman" w:cstheme="minorHAnsi"/>
          <w:color w:val="000000"/>
          <w:sz w:val="24"/>
          <w:szCs w:val="24"/>
        </w:rPr>
        <w:t xml:space="preserve"> file a "time exception" instead. Using the clock in/out page is always preferred over filing time exceptions. </w:t>
      </w:r>
      <w:r w:rsidR="00AB5065">
        <w:rPr>
          <w:rFonts w:eastAsia="Times New Roman" w:cstheme="minorHAnsi"/>
          <w:color w:val="000000"/>
          <w:sz w:val="24"/>
          <w:szCs w:val="24"/>
        </w:rPr>
        <w:t xml:space="preserve"> A time exception is required for every missing clock record. If </w:t>
      </w:r>
      <w:r w:rsidR="00AB5065" w:rsidRPr="009A1393">
        <w:rPr>
          <w:rFonts w:eastAsia="Times New Roman" w:cstheme="minorHAnsi"/>
          <w:color w:val="000000"/>
          <w:sz w:val="24"/>
          <w:szCs w:val="24"/>
        </w:rPr>
        <w:t>a</w:t>
      </w:r>
      <w:r w:rsidR="00AB5065">
        <w:rPr>
          <w:rFonts w:eastAsia="Times New Roman" w:cstheme="minorHAnsi"/>
          <w:color w:val="000000"/>
          <w:sz w:val="24"/>
          <w:szCs w:val="24"/>
        </w:rPr>
        <w:t xml:space="preserve"> student forgets to clock in AND forgets to clock out, this requires two separate time exceptions to correct the two missing clock records. One time exception is not sufficient to replace two missing clock records. Again, time exceptions should be used rarely; students should use the clock in / out button on the home page to record time records. </w:t>
      </w:r>
      <w:r w:rsidR="00AB5065" w:rsidRPr="002A1FCD">
        <w:rPr>
          <w:rFonts w:eastAsia="Times New Roman" w:cstheme="minorHAnsi"/>
          <w:b/>
          <w:color w:val="000000"/>
          <w:sz w:val="24"/>
          <w:szCs w:val="24"/>
        </w:rPr>
        <w:t>Enter time exceptions in 24-hour format (8:00 AM is 0800; 1:00 PM is 1300; hours; 9:00 PM is 2100).</w:t>
      </w:r>
    </w:p>
    <w:p w14:paraId="3AF50389" w14:textId="77777777" w:rsidR="00514238" w:rsidRPr="00C734C5" w:rsidRDefault="00514238" w:rsidP="00D54B67">
      <w:pPr>
        <w:spacing w:after="0" w:line="240" w:lineRule="auto"/>
        <w:rPr>
          <w:rFonts w:eastAsia="Times New Roman" w:cstheme="minorHAnsi"/>
          <w:noProof/>
          <w:sz w:val="24"/>
          <w:szCs w:val="24"/>
        </w:rPr>
      </w:pPr>
    </w:p>
    <w:p w14:paraId="64957948" w14:textId="77777777" w:rsidR="00D54B67" w:rsidRDefault="008256FC" w:rsidP="00D54B67">
      <w:pPr>
        <w:spacing w:after="0" w:line="240" w:lineRule="auto"/>
        <w:rPr>
          <w:rFonts w:eastAsia="Times New Roman" w:cstheme="minorHAnsi"/>
        </w:rPr>
      </w:pPr>
      <w:r>
        <w:rPr>
          <w:rFonts w:eastAsia="Times New Roman" w:cstheme="minorHAnsi"/>
          <w:noProof/>
        </w:rPr>
        <w:drawing>
          <wp:inline distT="0" distB="0" distL="0" distR="0" wp14:anchorId="22E2363D" wp14:editId="5B4792A2">
            <wp:extent cx="6858000" cy="43548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ime_exception1.png"/>
                    <pic:cNvPicPr/>
                  </pic:nvPicPr>
                  <pic:blipFill>
                    <a:blip r:embed="rId7">
                      <a:extLst>
                        <a:ext uri="{28A0092B-C50C-407E-A947-70E740481C1C}">
                          <a14:useLocalDpi xmlns:a14="http://schemas.microsoft.com/office/drawing/2010/main" val="0"/>
                        </a:ext>
                      </a:extLst>
                    </a:blip>
                    <a:stretch>
                      <a:fillRect/>
                    </a:stretch>
                  </pic:blipFill>
                  <pic:spPr>
                    <a:xfrm>
                      <a:off x="0" y="0"/>
                      <a:ext cx="6858000" cy="4354830"/>
                    </a:xfrm>
                    <a:prstGeom prst="rect">
                      <a:avLst/>
                    </a:prstGeom>
                  </pic:spPr>
                </pic:pic>
              </a:graphicData>
            </a:graphic>
          </wp:inline>
        </w:drawing>
      </w:r>
    </w:p>
    <w:p w14:paraId="555AA92E" w14:textId="77777777" w:rsidR="00D54B67" w:rsidRPr="00D54B67" w:rsidRDefault="00D54B67" w:rsidP="00D54B67">
      <w:pPr>
        <w:spacing w:after="0" w:line="240" w:lineRule="auto"/>
        <w:rPr>
          <w:rFonts w:eastAsia="Times New Roman" w:cstheme="minorHAnsi"/>
        </w:rPr>
      </w:pPr>
    </w:p>
    <w:p w14:paraId="12192461" w14:textId="77777777" w:rsidR="00D54B67" w:rsidRPr="00C734C5" w:rsidRDefault="00D54B67" w:rsidP="00D54B67">
      <w:pPr>
        <w:spacing w:after="0" w:line="240" w:lineRule="auto"/>
        <w:rPr>
          <w:rFonts w:eastAsia="Times New Roman" w:cstheme="minorHAnsi"/>
          <w:b/>
          <w:bCs/>
          <w:sz w:val="24"/>
          <w:szCs w:val="24"/>
        </w:rPr>
      </w:pPr>
    </w:p>
    <w:p w14:paraId="69954878" w14:textId="77777777" w:rsidR="00BC3149" w:rsidRDefault="001446B7" w:rsidP="00D54B67">
      <w:pPr>
        <w:spacing w:after="0" w:line="240" w:lineRule="auto"/>
        <w:rPr>
          <w:rFonts w:eastAsia="Times New Roman" w:cstheme="minorHAnsi"/>
          <w:sz w:val="24"/>
          <w:szCs w:val="24"/>
        </w:rPr>
      </w:pPr>
      <w:r w:rsidRPr="00C734C5">
        <w:rPr>
          <w:rFonts w:eastAsia="Times New Roman" w:cstheme="minorHAnsi"/>
          <w:b/>
          <w:bCs/>
          <w:sz w:val="28"/>
          <w:szCs w:val="28"/>
        </w:rPr>
        <w:t>Daily Log</w:t>
      </w:r>
      <w:r w:rsidR="00F6076E" w:rsidRPr="00C734C5">
        <w:rPr>
          <w:rFonts w:eastAsia="Times New Roman" w:cstheme="minorHAnsi"/>
          <w:b/>
          <w:bCs/>
          <w:sz w:val="28"/>
          <w:szCs w:val="28"/>
        </w:rPr>
        <w:t xml:space="preserve"> </w:t>
      </w:r>
      <w:r w:rsidR="00C734C5">
        <w:rPr>
          <w:rFonts w:eastAsia="Times New Roman" w:cstheme="minorHAnsi"/>
          <w:b/>
          <w:bCs/>
          <w:sz w:val="28"/>
          <w:szCs w:val="28"/>
        </w:rPr>
        <w:t>S</w:t>
      </w:r>
      <w:r w:rsidRPr="00C734C5">
        <w:rPr>
          <w:rFonts w:eastAsia="Times New Roman" w:cstheme="minorHAnsi"/>
          <w:b/>
          <w:bCs/>
          <w:sz w:val="28"/>
          <w:szCs w:val="28"/>
        </w:rPr>
        <w:t>heets</w:t>
      </w:r>
      <w:r w:rsidR="00C734C5">
        <w:rPr>
          <w:rFonts w:eastAsia="Times New Roman" w:cstheme="minorHAnsi"/>
          <w:sz w:val="24"/>
          <w:szCs w:val="24"/>
        </w:rPr>
        <w:t xml:space="preserve"> - </w:t>
      </w:r>
      <w:r w:rsidRPr="00C734C5">
        <w:rPr>
          <w:rFonts w:eastAsia="Times New Roman" w:cstheme="minorHAnsi"/>
          <w:sz w:val="24"/>
          <w:szCs w:val="24"/>
        </w:rPr>
        <w:t xml:space="preserve">Students will complete the items on the </w:t>
      </w:r>
      <w:r w:rsidR="00BC3149">
        <w:rPr>
          <w:rFonts w:eastAsia="Times New Roman" w:cstheme="minorHAnsi"/>
          <w:sz w:val="24"/>
          <w:szCs w:val="24"/>
        </w:rPr>
        <w:t>L</w:t>
      </w:r>
      <w:r w:rsidRPr="00C734C5">
        <w:rPr>
          <w:rFonts w:eastAsia="Times New Roman" w:cstheme="minorHAnsi"/>
          <w:sz w:val="24"/>
          <w:szCs w:val="24"/>
        </w:rPr>
        <w:t>og</w:t>
      </w:r>
      <w:r w:rsidR="00BC3149">
        <w:rPr>
          <w:rFonts w:eastAsia="Times New Roman" w:cstheme="minorHAnsi"/>
          <w:sz w:val="24"/>
          <w:szCs w:val="24"/>
        </w:rPr>
        <w:t>s</w:t>
      </w:r>
      <w:r w:rsidRPr="00C734C5">
        <w:rPr>
          <w:rFonts w:eastAsia="Times New Roman" w:cstheme="minorHAnsi"/>
          <w:sz w:val="24"/>
          <w:szCs w:val="24"/>
        </w:rPr>
        <w:t xml:space="preserve"> </w:t>
      </w:r>
      <w:r w:rsidR="00514238">
        <w:rPr>
          <w:rFonts w:eastAsia="Times New Roman" w:cstheme="minorHAnsi"/>
          <w:sz w:val="24"/>
          <w:szCs w:val="24"/>
        </w:rPr>
        <w:t xml:space="preserve">menu </w:t>
      </w:r>
      <w:r w:rsidRPr="00C734C5">
        <w:rPr>
          <w:rFonts w:eastAsia="Times New Roman" w:cstheme="minorHAnsi"/>
          <w:sz w:val="24"/>
          <w:szCs w:val="24"/>
        </w:rPr>
        <w:t>page</w:t>
      </w:r>
      <w:r w:rsidR="00BC3149">
        <w:rPr>
          <w:rFonts w:eastAsia="Times New Roman" w:cstheme="minorHAnsi"/>
          <w:sz w:val="24"/>
          <w:szCs w:val="24"/>
        </w:rPr>
        <w:t>. Each school may designate different items that are presented on this page. Your selections may differ from these:</w:t>
      </w:r>
    </w:p>
    <w:p w14:paraId="1F0A1C61" w14:textId="77777777" w:rsidR="00BC3149" w:rsidRDefault="00BC3149" w:rsidP="00D54B67">
      <w:pPr>
        <w:spacing w:after="0" w:line="240" w:lineRule="auto"/>
        <w:rPr>
          <w:rFonts w:eastAsia="Times New Roman" w:cstheme="minorHAnsi"/>
          <w:sz w:val="24"/>
          <w:szCs w:val="24"/>
        </w:rPr>
      </w:pPr>
    </w:p>
    <w:p w14:paraId="61EF8795" w14:textId="77777777" w:rsidR="00BC3149" w:rsidRPr="00514238" w:rsidRDefault="00BC3149" w:rsidP="00514238">
      <w:pPr>
        <w:pStyle w:val="ListParagraph"/>
        <w:numPr>
          <w:ilvl w:val="0"/>
          <w:numId w:val="4"/>
        </w:numPr>
        <w:spacing w:after="0" w:line="240" w:lineRule="auto"/>
        <w:rPr>
          <w:rFonts w:eastAsia="Times New Roman" w:cstheme="minorHAnsi"/>
          <w:sz w:val="24"/>
          <w:szCs w:val="24"/>
        </w:rPr>
      </w:pPr>
      <w:r w:rsidRPr="00514238">
        <w:rPr>
          <w:rFonts w:eastAsia="Times New Roman" w:cstheme="minorHAnsi"/>
          <w:sz w:val="24"/>
          <w:szCs w:val="24"/>
        </w:rPr>
        <w:t>D</w:t>
      </w:r>
      <w:r w:rsidR="001446B7" w:rsidRPr="00514238">
        <w:rPr>
          <w:rFonts w:eastAsia="Times New Roman" w:cstheme="minorHAnsi"/>
          <w:sz w:val="24"/>
          <w:szCs w:val="24"/>
        </w:rPr>
        <w:t>ate</w:t>
      </w:r>
      <w:r w:rsidRPr="00514238">
        <w:rPr>
          <w:rFonts w:eastAsia="Times New Roman" w:cstheme="minorHAnsi"/>
          <w:sz w:val="24"/>
          <w:szCs w:val="24"/>
        </w:rPr>
        <w:t xml:space="preserve"> of exam or activity practiced</w:t>
      </w:r>
    </w:p>
    <w:p w14:paraId="3D3150DF" w14:textId="77777777" w:rsidR="00BC3149" w:rsidRPr="00514238" w:rsidRDefault="00BC3149" w:rsidP="00514238">
      <w:pPr>
        <w:pStyle w:val="ListParagraph"/>
        <w:numPr>
          <w:ilvl w:val="0"/>
          <w:numId w:val="4"/>
        </w:numPr>
        <w:spacing w:after="0" w:line="240" w:lineRule="auto"/>
        <w:rPr>
          <w:rFonts w:eastAsia="Times New Roman" w:cstheme="minorHAnsi"/>
          <w:sz w:val="24"/>
          <w:szCs w:val="24"/>
        </w:rPr>
      </w:pPr>
      <w:r w:rsidRPr="00514238">
        <w:rPr>
          <w:rFonts w:eastAsia="Times New Roman" w:cstheme="minorHAnsi"/>
          <w:sz w:val="24"/>
          <w:szCs w:val="24"/>
        </w:rPr>
        <w:t>C</w:t>
      </w:r>
      <w:r w:rsidR="001446B7" w:rsidRPr="00514238">
        <w:rPr>
          <w:rFonts w:eastAsia="Times New Roman" w:cstheme="minorHAnsi"/>
          <w:sz w:val="24"/>
          <w:szCs w:val="24"/>
        </w:rPr>
        <w:t>linical site</w:t>
      </w:r>
    </w:p>
    <w:p w14:paraId="27F84A83" w14:textId="77777777" w:rsidR="00514238" w:rsidRPr="00514238" w:rsidRDefault="00514238" w:rsidP="00514238">
      <w:pPr>
        <w:pStyle w:val="ListParagraph"/>
        <w:numPr>
          <w:ilvl w:val="0"/>
          <w:numId w:val="4"/>
        </w:numPr>
        <w:spacing w:after="0" w:line="240" w:lineRule="auto"/>
        <w:rPr>
          <w:rFonts w:eastAsia="Times New Roman" w:cstheme="minorHAnsi"/>
          <w:sz w:val="24"/>
          <w:szCs w:val="24"/>
        </w:rPr>
      </w:pPr>
      <w:r w:rsidRPr="00514238">
        <w:rPr>
          <w:rFonts w:eastAsia="Times New Roman" w:cstheme="minorHAnsi"/>
          <w:sz w:val="24"/>
          <w:szCs w:val="24"/>
        </w:rPr>
        <w:t>Key - ask program leader what to use for the key field</w:t>
      </w:r>
    </w:p>
    <w:p w14:paraId="7B4F52B6" w14:textId="77777777" w:rsidR="00BC3149" w:rsidRPr="00514238" w:rsidRDefault="00BC3149" w:rsidP="00514238">
      <w:pPr>
        <w:pStyle w:val="ListParagraph"/>
        <w:numPr>
          <w:ilvl w:val="0"/>
          <w:numId w:val="4"/>
        </w:numPr>
        <w:spacing w:after="0" w:line="240" w:lineRule="auto"/>
        <w:rPr>
          <w:rFonts w:eastAsia="Times New Roman" w:cstheme="minorHAnsi"/>
          <w:sz w:val="24"/>
          <w:szCs w:val="24"/>
        </w:rPr>
      </w:pPr>
      <w:r w:rsidRPr="00514238">
        <w:rPr>
          <w:rFonts w:eastAsia="Times New Roman" w:cstheme="minorHAnsi"/>
          <w:sz w:val="24"/>
          <w:szCs w:val="24"/>
        </w:rPr>
        <w:t>Name of</w:t>
      </w:r>
      <w:r w:rsidR="001446B7" w:rsidRPr="00514238">
        <w:rPr>
          <w:rFonts w:eastAsia="Times New Roman" w:cstheme="minorHAnsi"/>
          <w:sz w:val="24"/>
          <w:szCs w:val="24"/>
        </w:rPr>
        <w:t xml:space="preserve"> supervising employee (if not in list, click New and add full first and last names, then click Add)</w:t>
      </w:r>
    </w:p>
    <w:p w14:paraId="2D250921" w14:textId="77777777" w:rsidR="00BC3149" w:rsidRPr="00514238" w:rsidRDefault="001446B7" w:rsidP="00514238">
      <w:pPr>
        <w:pStyle w:val="ListParagraph"/>
        <w:numPr>
          <w:ilvl w:val="0"/>
          <w:numId w:val="4"/>
        </w:numPr>
        <w:spacing w:after="0" w:line="240" w:lineRule="auto"/>
        <w:rPr>
          <w:rFonts w:eastAsia="Times New Roman" w:cstheme="minorHAnsi"/>
          <w:sz w:val="24"/>
          <w:szCs w:val="24"/>
        </w:rPr>
      </w:pPr>
      <w:r w:rsidRPr="00514238">
        <w:rPr>
          <w:rFonts w:eastAsia="Times New Roman" w:cstheme="minorHAnsi"/>
          <w:sz w:val="24"/>
          <w:szCs w:val="24"/>
        </w:rPr>
        <w:t xml:space="preserve">Click Add </w:t>
      </w:r>
      <w:proofErr w:type="spellStart"/>
      <w:r w:rsidRPr="00514238">
        <w:rPr>
          <w:rFonts w:eastAsia="Times New Roman" w:cstheme="minorHAnsi"/>
          <w:sz w:val="24"/>
          <w:szCs w:val="24"/>
        </w:rPr>
        <w:t>Logsheet</w:t>
      </w:r>
      <w:proofErr w:type="spellEnd"/>
      <w:r w:rsidR="00BC3149" w:rsidRPr="00514238">
        <w:rPr>
          <w:rFonts w:eastAsia="Times New Roman" w:cstheme="minorHAnsi"/>
          <w:sz w:val="24"/>
          <w:szCs w:val="24"/>
        </w:rPr>
        <w:t>; then select:</w:t>
      </w:r>
    </w:p>
    <w:p w14:paraId="00DBF7F5" w14:textId="77777777" w:rsidR="00BC3149" w:rsidRPr="00514238" w:rsidRDefault="00BC3149" w:rsidP="00514238">
      <w:pPr>
        <w:pStyle w:val="ListParagraph"/>
        <w:numPr>
          <w:ilvl w:val="0"/>
          <w:numId w:val="4"/>
        </w:numPr>
        <w:spacing w:after="0" w:line="240" w:lineRule="auto"/>
        <w:rPr>
          <w:rFonts w:eastAsia="Times New Roman" w:cstheme="minorHAnsi"/>
          <w:sz w:val="24"/>
          <w:szCs w:val="24"/>
        </w:rPr>
      </w:pPr>
      <w:r w:rsidRPr="00514238">
        <w:rPr>
          <w:rFonts w:eastAsia="Times New Roman" w:cstheme="minorHAnsi"/>
          <w:sz w:val="24"/>
          <w:szCs w:val="24"/>
        </w:rPr>
        <w:t>M</w:t>
      </w:r>
      <w:r w:rsidR="001446B7" w:rsidRPr="00514238">
        <w:rPr>
          <w:rFonts w:eastAsia="Times New Roman" w:cstheme="minorHAnsi"/>
          <w:sz w:val="24"/>
          <w:szCs w:val="24"/>
        </w:rPr>
        <w:t>ajor study</w:t>
      </w:r>
    </w:p>
    <w:p w14:paraId="11C411A0" w14:textId="77777777" w:rsidR="00514238" w:rsidRPr="00514238" w:rsidRDefault="00BC3149" w:rsidP="00514238">
      <w:pPr>
        <w:pStyle w:val="ListParagraph"/>
        <w:numPr>
          <w:ilvl w:val="0"/>
          <w:numId w:val="4"/>
        </w:numPr>
        <w:spacing w:after="0" w:line="240" w:lineRule="auto"/>
        <w:rPr>
          <w:rFonts w:eastAsia="Times New Roman" w:cstheme="minorHAnsi"/>
          <w:sz w:val="24"/>
          <w:szCs w:val="24"/>
        </w:rPr>
      </w:pPr>
      <w:r w:rsidRPr="00514238">
        <w:rPr>
          <w:rFonts w:eastAsia="Times New Roman" w:cstheme="minorHAnsi"/>
          <w:sz w:val="24"/>
          <w:szCs w:val="24"/>
        </w:rPr>
        <w:t>P</w:t>
      </w:r>
      <w:r w:rsidR="001446B7" w:rsidRPr="00514238">
        <w:rPr>
          <w:rFonts w:eastAsia="Times New Roman" w:cstheme="minorHAnsi"/>
          <w:sz w:val="24"/>
          <w:szCs w:val="24"/>
        </w:rPr>
        <w:t>rocedure</w:t>
      </w:r>
    </w:p>
    <w:p w14:paraId="29E4F3A1" w14:textId="77777777" w:rsidR="00514238" w:rsidRPr="00514238" w:rsidRDefault="00514238" w:rsidP="00514238">
      <w:pPr>
        <w:pStyle w:val="ListParagraph"/>
        <w:numPr>
          <w:ilvl w:val="0"/>
          <w:numId w:val="4"/>
        </w:numPr>
        <w:spacing w:after="0" w:line="240" w:lineRule="auto"/>
        <w:rPr>
          <w:rFonts w:eastAsia="Times New Roman" w:cstheme="minorHAnsi"/>
          <w:sz w:val="24"/>
          <w:szCs w:val="24"/>
        </w:rPr>
      </w:pPr>
      <w:r w:rsidRPr="00514238">
        <w:rPr>
          <w:rFonts w:eastAsia="Times New Roman" w:cstheme="minorHAnsi"/>
          <w:sz w:val="24"/>
          <w:szCs w:val="24"/>
        </w:rPr>
        <w:t>Time</w:t>
      </w:r>
    </w:p>
    <w:p w14:paraId="4F6337EC" w14:textId="77777777" w:rsidR="00514238" w:rsidRPr="00514238" w:rsidRDefault="00514238" w:rsidP="00514238">
      <w:pPr>
        <w:pStyle w:val="ListParagraph"/>
        <w:numPr>
          <w:ilvl w:val="0"/>
          <w:numId w:val="4"/>
        </w:numPr>
        <w:spacing w:after="0" w:line="240" w:lineRule="auto"/>
        <w:rPr>
          <w:rFonts w:eastAsia="Times New Roman" w:cstheme="minorHAnsi"/>
          <w:sz w:val="24"/>
          <w:szCs w:val="24"/>
        </w:rPr>
      </w:pPr>
      <w:r w:rsidRPr="00514238">
        <w:rPr>
          <w:rFonts w:eastAsia="Times New Roman" w:cstheme="minorHAnsi"/>
          <w:sz w:val="24"/>
          <w:szCs w:val="24"/>
        </w:rPr>
        <w:t>Comments</w:t>
      </w:r>
    </w:p>
    <w:p w14:paraId="2C65456B" w14:textId="77777777" w:rsidR="00D54B67" w:rsidRPr="00514238" w:rsidRDefault="00514238" w:rsidP="00514238">
      <w:pPr>
        <w:pStyle w:val="ListParagraph"/>
        <w:numPr>
          <w:ilvl w:val="0"/>
          <w:numId w:val="4"/>
        </w:numPr>
        <w:spacing w:after="0" w:line="240" w:lineRule="auto"/>
        <w:rPr>
          <w:rFonts w:eastAsia="Times New Roman" w:cstheme="minorHAnsi"/>
          <w:sz w:val="24"/>
          <w:szCs w:val="24"/>
        </w:rPr>
      </w:pPr>
      <w:r w:rsidRPr="00514238">
        <w:rPr>
          <w:rFonts w:eastAsia="Times New Roman" w:cstheme="minorHAnsi"/>
          <w:sz w:val="24"/>
          <w:szCs w:val="24"/>
        </w:rPr>
        <w:t>Any other requested items</w:t>
      </w:r>
    </w:p>
    <w:p w14:paraId="4424F296" w14:textId="77777777" w:rsidR="00C734C5" w:rsidRPr="00C734C5" w:rsidRDefault="00C734C5" w:rsidP="00D54B67">
      <w:pPr>
        <w:spacing w:after="0" w:line="240" w:lineRule="auto"/>
        <w:rPr>
          <w:rFonts w:eastAsia="Times New Roman" w:cstheme="minorHAnsi"/>
          <w:sz w:val="24"/>
          <w:szCs w:val="24"/>
        </w:rPr>
      </w:pPr>
    </w:p>
    <w:p w14:paraId="587B40BA" w14:textId="77777777" w:rsidR="00701BE3" w:rsidRPr="00C734C5" w:rsidRDefault="001446B7" w:rsidP="00D54B67">
      <w:pPr>
        <w:spacing w:after="0" w:line="240" w:lineRule="auto"/>
        <w:rPr>
          <w:rFonts w:eastAsia="Times New Roman" w:cstheme="minorHAnsi"/>
          <w:sz w:val="24"/>
          <w:szCs w:val="24"/>
        </w:rPr>
      </w:pPr>
      <w:r w:rsidRPr="00C734C5">
        <w:rPr>
          <w:rFonts w:eastAsia="Times New Roman" w:cstheme="minorHAnsi"/>
          <w:b/>
          <w:bCs/>
          <w:sz w:val="28"/>
          <w:szCs w:val="28"/>
        </w:rPr>
        <w:lastRenderedPageBreak/>
        <w:t>Evaluations</w:t>
      </w:r>
      <w:r w:rsidR="00C734C5">
        <w:rPr>
          <w:rFonts w:eastAsia="Times New Roman" w:cstheme="minorHAnsi"/>
          <w:b/>
          <w:bCs/>
          <w:sz w:val="24"/>
          <w:szCs w:val="24"/>
        </w:rPr>
        <w:t xml:space="preserve"> - </w:t>
      </w:r>
      <w:r w:rsidR="00701BE3" w:rsidRPr="00C734C5">
        <w:rPr>
          <w:rFonts w:eastAsia="Times New Roman" w:cstheme="minorHAnsi"/>
          <w:sz w:val="24"/>
          <w:szCs w:val="24"/>
        </w:rPr>
        <w:t>This menu item is used for evaluations</w:t>
      </w:r>
      <w:r w:rsidR="00514238">
        <w:rPr>
          <w:rFonts w:eastAsia="Times New Roman" w:cstheme="minorHAnsi"/>
          <w:sz w:val="24"/>
          <w:szCs w:val="24"/>
        </w:rPr>
        <w:t xml:space="preserve"> or other forms</w:t>
      </w:r>
      <w:r w:rsidR="00701BE3" w:rsidRPr="00C734C5">
        <w:rPr>
          <w:rFonts w:eastAsia="Times New Roman" w:cstheme="minorHAnsi"/>
          <w:sz w:val="24"/>
          <w:szCs w:val="24"/>
        </w:rPr>
        <w:t xml:space="preserve"> </w:t>
      </w:r>
      <w:r w:rsidRPr="00C734C5">
        <w:rPr>
          <w:rFonts w:eastAsia="Times New Roman" w:cstheme="minorHAnsi"/>
          <w:sz w:val="24"/>
          <w:szCs w:val="24"/>
        </w:rPr>
        <w:t>that students will complete. (Note: not all programs will have this menu item.)</w:t>
      </w:r>
    </w:p>
    <w:p w14:paraId="0B6F106A" w14:textId="77777777" w:rsidR="00D54B67" w:rsidRPr="00D54B67" w:rsidRDefault="00D54B67" w:rsidP="00D54B67">
      <w:pPr>
        <w:spacing w:after="0" w:line="240" w:lineRule="auto"/>
        <w:rPr>
          <w:rFonts w:eastAsia="Times New Roman" w:cstheme="minorHAnsi"/>
          <w:b/>
          <w:sz w:val="24"/>
          <w:szCs w:val="24"/>
        </w:rPr>
      </w:pPr>
    </w:p>
    <w:p w14:paraId="3ED57B1D" w14:textId="77777777" w:rsidR="00D54B67" w:rsidRDefault="00C734C5" w:rsidP="00D54B67">
      <w:pPr>
        <w:spacing w:after="0" w:line="240" w:lineRule="auto"/>
        <w:rPr>
          <w:rFonts w:eastAsia="Times New Roman" w:cstheme="minorHAnsi"/>
          <w:sz w:val="24"/>
          <w:szCs w:val="24"/>
        </w:rPr>
      </w:pPr>
      <w:r w:rsidRPr="00C734C5">
        <w:rPr>
          <w:rFonts w:eastAsia="Times New Roman" w:cstheme="minorHAnsi"/>
          <w:b/>
          <w:sz w:val="28"/>
          <w:szCs w:val="28"/>
        </w:rPr>
        <w:t>Troubleshooting -</w:t>
      </w:r>
      <w:r>
        <w:rPr>
          <w:rFonts w:eastAsia="Times New Roman" w:cstheme="minorHAnsi"/>
          <w:sz w:val="24"/>
          <w:szCs w:val="24"/>
        </w:rPr>
        <w:t xml:space="preserve"> </w:t>
      </w:r>
      <w:r w:rsidR="00CA1ACB">
        <w:rPr>
          <w:rFonts w:eastAsia="Times New Roman" w:cstheme="minorHAnsi"/>
          <w:sz w:val="24"/>
          <w:szCs w:val="24"/>
        </w:rPr>
        <w:t xml:space="preserve">The </w:t>
      </w:r>
      <w:r w:rsidR="00D54B67" w:rsidRPr="00CA1ACB">
        <w:rPr>
          <w:rFonts w:eastAsia="Times New Roman" w:cstheme="minorHAnsi"/>
          <w:sz w:val="24"/>
          <w:szCs w:val="24"/>
        </w:rPr>
        <w:t xml:space="preserve">User Guide </w:t>
      </w:r>
      <w:r w:rsidR="00CA1ACB">
        <w:rPr>
          <w:rFonts w:eastAsia="Times New Roman" w:cstheme="minorHAnsi"/>
          <w:sz w:val="24"/>
          <w:szCs w:val="24"/>
        </w:rPr>
        <w:t xml:space="preserve">can be accessed by clicking </w:t>
      </w:r>
      <w:r w:rsidR="00514238">
        <w:rPr>
          <w:rFonts w:eastAsia="Times New Roman" w:cstheme="minorHAnsi"/>
          <w:sz w:val="24"/>
          <w:szCs w:val="24"/>
        </w:rPr>
        <w:t>your name</w:t>
      </w:r>
      <w:r w:rsidR="00CA1ACB">
        <w:rPr>
          <w:rFonts w:eastAsia="Times New Roman" w:cstheme="minorHAnsi"/>
          <w:sz w:val="24"/>
          <w:szCs w:val="24"/>
        </w:rPr>
        <w:t xml:space="preserve"> which will be located in the upper right hand corner. </w:t>
      </w:r>
    </w:p>
    <w:p w14:paraId="1EE0E1C0" w14:textId="77777777" w:rsidR="00CA1ACB" w:rsidRPr="00CA1ACB" w:rsidRDefault="00CA1ACB" w:rsidP="00D54B67">
      <w:pPr>
        <w:spacing w:after="0" w:line="240" w:lineRule="auto"/>
        <w:rPr>
          <w:rFonts w:eastAsia="Times New Roman" w:cstheme="minorHAnsi"/>
          <w:sz w:val="24"/>
          <w:szCs w:val="24"/>
        </w:rPr>
      </w:pPr>
    </w:p>
    <w:p w14:paraId="344150E7" w14:textId="77777777" w:rsidR="00005119" w:rsidRDefault="00514238" w:rsidP="00D54B67">
      <w:pPr>
        <w:spacing w:after="0" w:line="240" w:lineRule="auto"/>
        <w:rPr>
          <w:rFonts w:eastAsia="Times New Roman" w:cstheme="minorHAnsi"/>
          <w:sz w:val="24"/>
          <w:szCs w:val="24"/>
        </w:rPr>
      </w:pPr>
      <w:r>
        <w:rPr>
          <w:rFonts w:eastAsia="Times New Roman" w:cstheme="minorHAnsi"/>
          <w:noProof/>
          <w:sz w:val="24"/>
          <w:szCs w:val="24"/>
        </w:rPr>
        <w:drawing>
          <wp:inline distT="0" distB="0" distL="0" distR="0" wp14:anchorId="63D12DD6" wp14:editId="6AD8548A">
            <wp:extent cx="5743575" cy="288827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ser_guide.png"/>
                    <pic:cNvPicPr/>
                  </pic:nvPicPr>
                  <pic:blipFill>
                    <a:blip r:embed="rId8">
                      <a:extLst>
                        <a:ext uri="{28A0092B-C50C-407E-A947-70E740481C1C}">
                          <a14:useLocalDpi xmlns:a14="http://schemas.microsoft.com/office/drawing/2010/main" val="0"/>
                        </a:ext>
                      </a:extLst>
                    </a:blip>
                    <a:stretch>
                      <a:fillRect/>
                    </a:stretch>
                  </pic:blipFill>
                  <pic:spPr>
                    <a:xfrm>
                      <a:off x="0" y="0"/>
                      <a:ext cx="5751309" cy="2892163"/>
                    </a:xfrm>
                    <a:prstGeom prst="rect">
                      <a:avLst/>
                    </a:prstGeom>
                  </pic:spPr>
                </pic:pic>
              </a:graphicData>
            </a:graphic>
          </wp:inline>
        </w:drawing>
      </w:r>
    </w:p>
    <w:p w14:paraId="48C972B4" w14:textId="77777777" w:rsidR="00005119" w:rsidRDefault="00005119" w:rsidP="00D54B67">
      <w:pPr>
        <w:spacing w:after="0" w:line="240" w:lineRule="auto"/>
        <w:rPr>
          <w:rFonts w:eastAsia="Times New Roman" w:cstheme="minorHAnsi"/>
          <w:sz w:val="24"/>
          <w:szCs w:val="24"/>
        </w:rPr>
      </w:pPr>
      <w:r>
        <w:rPr>
          <w:noProof/>
          <w:sz w:val="24"/>
          <w:szCs w:val="24"/>
        </w:rPr>
        <w:drawing>
          <wp:anchor distT="36576" distB="36576" distL="36576" distR="36576" simplePos="0" relativeHeight="251662336" behindDoc="0" locked="0" layoutInCell="1" allowOverlap="1" wp14:anchorId="08301E42" wp14:editId="390581A6">
            <wp:simplePos x="0" y="0"/>
            <wp:positionH relativeFrom="column">
              <wp:posOffset>7412990</wp:posOffset>
            </wp:positionH>
            <wp:positionV relativeFrom="paragraph">
              <wp:posOffset>2569210</wp:posOffset>
            </wp:positionV>
            <wp:extent cx="13554075" cy="7077075"/>
            <wp:effectExtent l="1905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3554075" cy="7077075"/>
                    </a:xfrm>
                    <a:prstGeom prst="rect">
                      <a:avLst/>
                    </a:prstGeom>
                    <a:noFill/>
                    <a:ln w="9525" algn="in">
                      <a:noFill/>
                      <a:miter lim="800000"/>
                      <a:headEnd/>
                      <a:tailEnd/>
                    </a:ln>
                    <a:effectLst/>
                  </pic:spPr>
                </pic:pic>
              </a:graphicData>
            </a:graphic>
          </wp:anchor>
        </w:drawing>
      </w:r>
    </w:p>
    <w:p w14:paraId="7342337C" w14:textId="77777777" w:rsidR="00D54B67" w:rsidRDefault="00005119" w:rsidP="00D54B67">
      <w:pPr>
        <w:spacing w:after="0" w:line="240" w:lineRule="auto"/>
        <w:rPr>
          <w:rFonts w:eastAsia="Times New Roman" w:cstheme="minorHAnsi"/>
          <w:sz w:val="24"/>
          <w:szCs w:val="24"/>
        </w:rPr>
      </w:pPr>
      <w:r>
        <w:rPr>
          <w:noProof/>
          <w:sz w:val="24"/>
          <w:szCs w:val="24"/>
        </w:rPr>
        <w:drawing>
          <wp:anchor distT="36576" distB="36576" distL="36576" distR="36576" simplePos="0" relativeHeight="251660288" behindDoc="0" locked="0" layoutInCell="1" allowOverlap="1" wp14:anchorId="234B9593" wp14:editId="25B5DAD5">
            <wp:simplePos x="0" y="0"/>
            <wp:positionH relativeFrom="column">
              <wp:posOffset>7412990</wp:posOffset>
            </wp:positionH>
            <wp:positionV relativeFrom="paragraph">
              <wp:posOffset>2569210</wp:posOffset>
            </wp:positionV>
            <wp:extent cx="13554075" cy="7077075"/>
            <wp:effectExtent l="19050" t="0" r="952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13554075" cy="7077075"/>
                    </a:xfrm>
                    <a:prstGeom prst="rect">
                      <a:avLst/>
                    </a:prstGeom>
                    <a:noFill/>
                    <a:ln w="9525" algn="in">
                      <a:noFill/>
                      <a:miter lim="800000"/>
                      <a:headEnd/>
                      <a:tailEnd/>
                    </a:ln>
                    <a:effectLst/>
                  </pic:spPr>
                </pic:pic>
              </a:graphicData>
            </a:graphic>
          </wp:anchor>
        </w:drawing>
      </w:r>
      <w:r>
        <w:rPr>
          <w:noProof/>
          <w:sz w:val="24"/>
          <w:szCs w:val="24"/>
        </w:rPr>
        <w:drawing>
          <wp:anchor distT="36576" distB="36576" distL="36576" distR="36576" simplePos="0" relativeHeight="251658240" behindDoc="0" locked="0" layoutInCell="1" allowOverlap="1" wp14:anchorId="4C98DA38" wp14:editId="1EF88311">
            <wp:simplePos x="0" y="0"/>
            <wp:positionH relativeFrom="column">
              <wp:posOffset>7412990</wp:posOffset>
            </wp:positionH>
            <wp:positionV relativeFrom="paragraph">
              <wp:posOffset>2569210</wp:posOffset>
            </wp:positionV>
            <wp:extent cx="13554075" cy="7077075"/>
            <wp:effectExtent l="1905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3554075" cy="7077075"/>
                    </a:xfrm>
                    <a:prstGeom prst="rect">
                      <a:avLst/>
                    </a:prstGeom>
                    <a:noFill/>
                    <a:ln w="9525" algn="in">
                      <a:noFill/>
                      <a:miter lim="800000"/>
                      <a:headEnd/>
                      <a:tailEnd/>
                    </a:ln>
                    <a:effectLst/>
                  </pic:spPr>
                </pic:pic>
              </a:graphicData>
            </a:graphic>
          </wp:anchor>
        </w:drawing>
      </w:r>
    </w:p>
    <w:p w14:paraId="4DBE22EB" w14:textId="77777777" w:rsidR="00D54B67" w:rsidRDefault="00CA1ACB" w:rsidP="00D54B67">
      <w:pPr>
        <w:spacing w:after="0" w:line="240" w:lineRule="auto"/>
        <w:rPr>
          <w:rFonts w:eastAsia="Times New Roman" w:cstheme="minorHAnsi"/>
          <w:color w:val="0000FF"/>
          <w:sz w:val="24"/>
          <w:szCs w:val="24"/>
          <w:u w:val="single"/>
        </w:rPr>
      </w:pPr>
      <w:r w:rsidRPr="00CA1ACB">
        <w:rPr>
          <w:rFonts w:eastAsia="Times New Roman" w:cstheme="minorHAnsi"/>
          <w:b/>
          <w:sz w:val="28"/>
          <w:szCs w:val="28"/>
        </w:rPr>
        <w:t>Payments -</w:t>
      </w:r>
      <w:r w:rsidRPr="00CA1ACB">
        <w:rPr>
          <w:rFonts w:eastAsia="Times New Roman" w:cstheme="minorHAnsi"/>
          <w:sz w:val="24"/>
          <w:szCs w:val="24"/>
        </w:rPr>
        <w:t xml:space="preserve"> </w:t>
      </w:r>
      <w:r w:rsidR="00D54B67" w:rsidRPr="00CA1ACB">
        <w:rPr>
          <w:rFonts w:eastAsia="Times New Roman" w:cstheme="minorHAnsi"/>
          <w:sz w:val="24"/>
          <w:szCs w:val="24"/>
        </w:rPr>
        <w:t xml:space="preserve">Students who pay us directly </w:t>
      </w:r>
      <w:r>
        <w:rPr>
          <w:rFonts w:eastAsia="Times New Roman" w:cstheme="minorHAnsi"/>
          <w:sz w:val="24"/>
          <w:szCs w:val="24"/>
        </w:rPr>
        <w:t xml:space="preserve">can </w:t>
      </w:r>
      <w:r w:rsidR="00D54B67" w:rsidRPr="00CA1ACB">
        <w:rPr>
          <w:rFonts w:eastAsia="Times New Roman" w:cstheme="minorHAnsi"/>
          <w:sz w:val="24"/>
          <w:szCs w:val="24"/>
        </w:rPr>
        <w:t xml:space="preserve">go to our website: </w:t>
      </w:r>
      <w:hyperlink r:id="rId10" w:tgtFrame="_blank" w:history="1">
        <w:r w:rsidR="00D54B67" w:rsidRPr="00CA1ACB">
          <w:rPr>
            <w:rFonts w:eastAsia="Times New Roman" w:cstheme="minorHAnsi"/>
            <w:color w:val="0000FF"/>
            <w:sz w:val="24"/>
            <w:szCs w:val="24"/>
            <w:u w:val="single"/>
          </w:rPr>
          <w:t>www.trajecsys.com</w:t>
        </w:r>
      </w:hyperlink>
      <w:r w:rsidR="00D54B67" w:rsidRPr="00CA1ACB">
        <w:rPr>
          <w:rFonts w:eastAsia="Times New Roman" w:cstheme="minorHAnsi"/>
          <w:sz w:val="24"/>
          <w:szCs w:val="24"/>
        </w:rPr>
        <w:t xml:space="preserve"> and click Payments in the upper right corner. The direct link to the payments page is: </w:t>
      </w:r>
      <w:hyperlink r:id="rId11" w:tgtFrame="_blank" w:history="1">
        <w:r w:rsidR="00D54B67" w:rsidRPr="00CA1ACB">
          <w:rPr>
            <w:rFonts w:eastAsia="Times New Roman" w:cstheme="minorHAnsi"/>
            <w:color w:val="0000FF"/>
            <w:sz w:val="24"/>
            <w:szCs w:val="24"/>
            <w:u w:val="single"/>
          </w:rPr>
          <w:t>https://www.trajecsys.com/Payments.aspx</w:t>
        </w:r>
      </w:hyperlink>
    </w:p>
    <w:p w14:paraId="124E696A" w14:textId="77777777" w:rsidR="009213BF" w:rsidRDefault="009213BF" w:rsidP="00D54B67">
      <w:pPr>
        <w:spacing w:after="0" w:line="240" w:lineRule="auto"/>
        <w:rPr>
          <w:rFonts w:eastAsia="Times New Roman" w:cstheme="minorHAnsi"/>
          <w:color w:val="0000FF"/>
          <w:sz w:val="24"/>
          <w:szCs w:val="24"/>
          <w:u w:val="single"/>
        </w:rPr>
      </w:pPr>
    </w:p>
    <w:p w14:paraId="652ECB64" w14:textId="77777777" w:rsidR="003209CA" w:rsidRPr="00D54B67" w:rsidRDefault="009213BF" w:rsidP="00701BE3">
      <w:pPr>
        <w:spacing w:after="0" w:line="240" w:lineRule="auto"/>
        <w:rPr>
          <w:rFonts w:eastAsia="Times New Roman" w:cstheme="minorHAnsi"/>
        </w:rPr>
      </w:pPr>
      <w:r>
        <w:rPr>
          <w:rFonts w:eastAsia="Times New Roman" w:cstheme="minorHAnsi"/>
          <w:b/>
          <w:sz w:val="28"/>
          <w:szCs w:val="28"/>
        </w:rPr>
        <w:t>NOTE</w:t>
      </w:r>
      <w:r w:rsidRPr="00CA1ACB">
        <w:rPr>
          <w:rFonts w:eastAsia="Times New Roman" w:cstheme="minorHAnsi"/>
          <w:b/>
          <w:sz w:val="28"/>
          <w:szCs w:val="28"/>
        </w:rPr>
        <w:t xml:space="preserve"> </w:t>
      </w:r>
      <w:r>
        <w:rPr>
          <w:rFonts w:eastAsia="Times New Roman" w:cstheme="minorHAnsi"/>
          <w:b/>
          <w:sz w:val="28"/>
          <w:szCs w:val="28"/>
        </w:rPr>
        <w:t>–</w:t>
      </w:r>
      <w:r w:rsidRPr="00CA1ACB">
        <w:rPr>
          <w:rFonts w:eastAsia="Times New Roman" w:cstheme="minorHAnsi"/>
          <w:sz w:val="24"/>
          <w:szCs w:val="24"/>
        </w:rPr>
        <w:t xml:space="preserve"> </w:t>
      </w:r>
      <w:r>
        <w:rPr>
          <w:rFonts w:eastAsia="Times New Roman" w:cstheme="minorHAnsi"/>
          <w:sz w:val="24"/>
          <w:szCs w:val="24"/>
        </w:rPr>
        <w:t>Some schools will not have comp evals on the menu, while others may not have Logs or the Evaluation menu item.</w:t>
      </w:r>
    </w:p>
    <w:p w14:paraId="4F3DAAE5" w14:textId="77777777" w:rsidR="004E235B" w:rsidRDefault="004E235B" w:rsidP="00701BE3">
      <w:pPr>
        <w:spacing w:after="0" w:line="240" w:lineRule="auto"/>
        <w:rPr>
          <w:rFonts w:ascii="Times New Roman" w:eastAsia="Times New Roman" w:hAnsi="Times New Roman" w:cs="Times New Roman"/>
          <w:sz w:val="24"/>
          <w:szCs w:val="24"/>
        </w:rPr>
      </w:pPr>
    </w:p>
    <w:p w14:paraId="0BD1FECB" w14:textId="77777777" w:rsidR="004E235B" w:rsidRDefault="004E235B" w:rsidP="00701BE3">
      <w:pPr>
        <w:spacing w:after="0" w:line="240" w:lineRule="auto"/>
        <w:rPr>
          <w:rFonts w:ascii="Times New Roman" w:eastAsia="Times New Roman" w:hAnsi="Times New Roman" w:cs="Times New Roman"/>
          <w:sz w:val="24"/>
          <w:szCs w:val="24"/>
        </w:rPr>
      </w:pPr>
    </w:p>
    <w:p w14:paraId="12285EEE" w14:textId="77777777" w:rsidR="004E235B" w:rsidRPr="00701BE3" w:rsidRDefault="004E235B" w:rsidP="00701BE3">
      <w:pPr>
        <w:spacing w:after="0" w:line="240" w:lineRule="auto"/>
        <w:rPr>
          <w:rFonts w:ascii="Times New Roman" w:eastAsia="Times New Roman" w:hAnsi="Times New Roman" w:cs="Times New Roman"/>
          <w:sz w:val="24"/>
          <w:szCs w:val="24"/>
        </w:rPr>
      </w:pPr>
    </w:p>
    <w:p w14:paraId="31CE983E" w14:textId="77777777" w:rsidR="00F22082" w:rsidRDefault="00F22082"/>
    <w:sectPr w:rsidR="00F22082" w:rsidSect="00BC314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AE6638"/>
    <w:multiLevelType w:val="hybridMultilevel"/>
    <w:tmpl w:val="76D67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CF5B9D"/>
    <w:multiLevelType w:val="hybridMultilevel"/>
    <w:tmpl w:val="A782B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B64443"/>
    <w:multiLevelType w:val="hybridMultilevel"/>
    <w:tmpl w:val="F8904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E72936"/>
    <w:multiLevelType w:val="hybridMultilevel"/>
    <w:tmpl w:val="7C961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BE3"/>
    <w:rsid w:val="00005119"/>
    <w:rsid w:val="000308F3"/>
    <w:rsid w:val="001446B7"/>
    <w:rsid w:val="002923D5"/>
    <w:rsid w:val="002D1944"/>
    <w:rsid w:val="0031687E"/>
    <w:rsid w:val="003209CA"/>
    <w:rsid w:val="00383792"/>
    <w:rsid w:val="004853EF"/>
    <w:rsid w:val="004B0A69"/>
    <w:rsid w:val="004E235B"/>
    <w:rsid w:val="00514238"/>
    <w:rsid w:val="00630512"/>
    <w:rsid w:val="00690F77"/>
    <w:rsid w:val="006A2E0D"/>
    <w:rsid w:val="00701BE3"/>
    <w:rsid w:val="007A26E3"/>
    <w:rsid w:val="008256FC"/>
    <w:rsid w:val="008C1A96"/>
    <w:rsid w:val="009213BF"/>
    <w:rsid w:val="00971861"/>
    <w:rsid w:val="00AB30AF"/>
    <w:rsid w:val="00AB5065"/>
    <w:rsid w:val="00B41E59"/>
    <w:rsid w:val="00BA3281"/>
    <w:rsid w:val="00BC3149"/>
    <w:rsid w:val="00BD166D"/>
    <w:rsid w:val="00BD1B3A"/>
    <w:rsid w:val="00C734C5"/>
    <w:rsid w:val="00CA1ACB"/>
    <w:rsid w:val="00D54B67"/>
    <w:rsid w:val="00F22082"/>
    <w:rsid w:val="00F6076E"/>
    <w:rsid w:val="00F967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89139"/>
  <w15:docId w15:val="{A71E84ED-D4C7-45F8-A409-BD73437ED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2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09CA"/>
    <w:pPr>
      <w:ind w:left="720"/>
      <w:contextualSpacing/>
    </w:pPr>
  </w:style>
  <w:style w:type="character" w:styleId="Hyperlink">
    <w:name w:val="Hyperlink"/>
    <w:basedOn w:val="DefaultParagraphFont"/>
    <w:uiPriority w:val="99"/>
    <w:unhideWhenUsed/>
    <w:rsid w:val="004E235B"/>
    <w:rPr>
      <w:color w:val="0563C1" w:themeColor="hyperlink"/>
      <w:u w:val="single"/>
    </w:rPr>
  </w:style>
  <w:style w:type="paragraph" w:styleId="BalloonText">
    <w:name w:val="Balloon Text"/>
    <w:basedOn w:val="Normal"/>
    <w:link w:val="BalloonTextChar"/>
    <w:uiPriority w:val="99"/>
    <w:semiHidden/>
    <w:unhideWhenUsed/>
    <w:rsid w:val="00D54B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4B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3333150">
      <w:bodyDiv w:val="1"/>
      <w:marLeft w:val="0"/>
      <w:marRight w:val="0"/>
      <w:marTop w:val="0"/>
      <w:marBottom w:val="0"/>
      <w:divBdr>
        <w:top w:val="none" w:sz="0" w:space="0" w:color="auto"/>
        <w:left w:val="none" w:sz="0" w:space="0" w:color="auto"/>
        <w:bottom w:val="none" w:sz="0" w:space="0" w:color="auto"/>
        <w:right w:val="none" w:sz="0" w:space="0" w:color="auto"/>
      </w:divBdr>
      <w:divsChild>
        <w:div w:id="284383867">
          <w:marLeft w:val="0"/>
          <w:marRight w:val="0"/>
          <w:marTop w:val="0"/>
          <w:marBottom w:val="0"/>
          <w:divBdr>
            <w:top w:val="none" w:sz="0" w:space="0" w:color="auto"/>
            <w:left w:val="none" w:sz="0" w:space="0" w:color="auto"/>
            <w:bottom w:val="none" w:sz="0" w:space="0" w:color="auto"/>
            <w:right w:val="none" w:sz="0" w:space="0" w:color="auto"/>
          </w:divBdr>
        </w:div>
        <w:div w:id="992871388">
          <w:marLeft w:val="0"/>
          <w:marRight w:val="0"/>
          <w:marTop w:val="0"/>
          <w:marBottom w:val="0"/>
          <w:divBdr>
            <w:top w:val="none" w:sz="0" w:space="0" w:color="auto"/>
            <w:left w:val="none" w:sz="0" w:space="0" w:color="auto"/>
            <w:bottom w:val="none" w:sz="0" w:space="0" w:color="auto"/>
            <w:right w:val="none" w:sz="0" w:space="0" w:color="auto"/>
          </w:divBdr>
        </w:div>
        <w:div w:id="626935650">
          <w:marLeft w:val="0"/>
          <w:marRight w:val="0"/>
          <w:marTop w:val="0"/>
          <w:marBottom w:val="0"/>
          <w:divBdr>
            <w:top w:val="none" w:sz="0" w:space="0" w:color="auto"/>
            <w:left w:val="none" w:sz="0" w:space="0" w:color="auto"/>
            <w:bottom w:val="none" w:sz="0" w:space="0" w:color="auto"/>
            <w:right w:val="none" w:sz="0" w:space="0" w:color="auto"/>
          </w:divBdr>
        </w:div>
        <w:div w:id="211038013">
          <w:marLeft w:val="0"/>
          <w:marRight w:val="0"/>
          <w:marTop w:val="0"/>
          <w:marBottom w:val="0"/>
          <w:divBdr>
            <w:top w:val="none" w:sz="0" w:space="0" w:color="auto"/>
            <w:left w:val="none" w:sz="0" w:space="0" w:color="auto"/>
            <w:bottom w:val="none" w:sz="0" w:space="0" w:color="auto"/>
            <w:right w:val="none" w:sz="0" w:space="0" w:color="auto"/>
          </w:divBdr>
        </w:div>
        <w:div w:id="1544052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trajecsys.com/Payments.aspx" TargetMode="External"/><Relationship Id="rId5" Type="http://schemas.openxmlformats.org/officeDocument/2006/relationships/webSettings" Target="webSettings.xml"/><Relationship Id="rId10" Type="http://schemas.openxmlformats.org/officeDocument/2006/relationships/hyperlink" Target="http://www.trajecsys.com" TargetMode="Externa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F21FD-7830-4AE7-9616-54B1FE99B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502</Words>
  <Characters>2862</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webstuffnc@gmail.com</dc:creator>
  <cp:lastModifiedBy>Jackson, Gwen</cp:lastModifiedBy>
  <cp:revision>2</cp:revision>
  <dcterms:created xsi:type="dcterms:W3CDTF">2021-08-31T12:33:00Z</dcterms:created>
  <dcterms:modified xsi:type="dcterms:W3CDTF">2021-08-31T12:33:00Z</dcterms:modified>
</cp:coreProperties>
</file>